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A01732" w:rsidTr="001C188C">
        <w:tc>
          <w:tcPr>
            <w:tcW w:w="5070" w:type="dxa"/>
          </w:tcPr>
          <w:p w:rsidR="00DB106F" w:rsidRPr="00A01732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A01732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A01732" w:rsidRDefault="009764B3" w:rsidP="009764B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B106F" w:rsidRPr="00A01732">
              <w:rPr>
                <w:sz w:val="28"/>
                <w:szCs w:val="28"/>
              </w:rPr>
              <w:t>.</w:t>
            </w:r>
            <w:r w:rsidR="001F539E" w:rsidRPr="00A017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DB106F" w:rsidRPr="00A01732">
              <w:rPr>
                <w:sz w:val="28"/>
                <w:szCs w:val="28"/>
              </w:rPr>
              <w:t>.2016</w:t>
            </w:r>
          </w:p>
        </w:tc>
      </w:tr>
    </w:tbl>
    <w:p w:rsidR="00DB106F" w:rsidRPr="00A01732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A01732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A01732">
        <w:rPr>
          <w:b/>
          <w:sz w:val="28"/>
          <w:szCs w:val="28"/>
        </w:rPr>
        <w:t>ЗАКЛЮЧЕНИЕ</w:t>
      </w:r>
    </w:p>
    <w:p w:rsidR="00DB106F" w:rsidRPr="00A01732" w:rsidRDefault="00DB106F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A01732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172CA0" w:rsidRPr="00A01732">
        <w:rPr>
          <w:b/>
          <w:sz w:val="28"/>
          <w:szCs w:val="28"/>
        </w:rPr>
        <w:t>О проекте</w:t>
      </w:r>
      <w:r w:rsidRPr="00A01732">
        <w:rPr>
          <w:b/>
          <w:sz w:val="28"/>
          <w:szCs w:val="28"/>
        </w:rPr>
        <w:t xml:space="preserve"> межевания территории</w:t>
      </w:r>
      <w:r w:rsidR="009764B3">
        <w:rPr>
          <w:b/>
          <w:sz w:val="28"/>
          <w:szCs w:val="28"/>
        </w:rPr>
        <w:t xml:space="preserve">140.02.05.01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9764B3">
        <w:rPr>
          <w:b/>
          <w:sz w:val="28"/>
          <w:szCs w:val="28"/>
        </w:rPr>
        <w:t>Ипподромской</w:t>
      </w:r>
      <w:proofErr w:type="spellEnd"/>
      <w:r w:rsidR="009764B3">
        <w:rPr>
          <w:b/>
          <w:sz w:val="28"/>
          <w:szCs w:val="28"/>
        </w:rPr>
        <w:t xml:space="preserve"> и улицей Фрунзе, в Центральном, Октябрьском и Дзержинском районах</w:t>
      </w:r>
      <w:r w:rsidR="00041E23" w:rsidRPr="00A01732">
        <w:rPr>
          <w:b/>
          <w:sz w:val="28"/>
          <w:szCs w:val="28"/>
        </w:rPr>
        <w:t>»</w:t>
      </w:r>
    </w:p>
    <w:p w:rsidR="00DB106F" w:rsidRPr="00A01732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B106F" w:rsidRPr="00A01732" w:rsidRDefault="00DB106F" w:rsidP="00E16563">
      <w:pPr>
        <w:pStyle w:val="a9"/>
        <w:widowControl/>
        <w:spacing w:before="0"/>
        <w:rPr>
          <w:szCs w:val="28"/>
        </w:rPr>
      </w:pPr>
      <w:r w:rsidRPr="00A01732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A01732">
        <w:rPr>
          <w:szCs w:val="28"/>
        </w:rPr>
        <w:t>ь</w:t>
      </w:r>
      <w:r w:rsidRPr="00A01732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A01732">
        <w:rPr>
          <w:szCs w:val="28"/>
        </w:rPr>
        <w:t>и</w:t>
      </w:r>
      <w:r w:rsidRPr="00A01732">
        <w:rPr>
          <w:szCs w:val="28"/>
        </w:rPr>
        <w:t xml:space="preserve">бирска от 25.04.2007 № 562 «О </w:t>
      </w:r>
      <w:proofErr w:type="gramStart"/>
      <w:r w:rsidRPr="00A01732">
        <w:rPr>
          <w:szCs w:val="28"/>
        </w:rPr>
        <w:t>Положении</w:t>
      </w:r>
      <w:proofErr w:type="gramEnd"/>
      <w:r w:rsidRPr="00A01732">
        <w:rPr>
          <w:szCs w:val="28"/>
        </w:rPr>
        <w:t xml:space="preserve"> о публичных слушаниях в городе Нов</w:t>
      </w:r>
      <w:r w:rsidRPr="00A01732">
        <w:rPr>
          <w:szCs w:val="28"/>
        </w:rPr>
        <w:t>о</w:t>
      </w:r>
      <w:r w:rsidRPr="00A01732">
        <w:rPr>
          <w:szCs w:val="28"/>
        </w:rPr>
        <w:t>сибирске», были проведены публичные слушания.</w:t>
      </w:r>
    </w:p>
    <w:p w:rsidR="00DB106F" w:rsidRPr="00A01732" w:rsidRDefault="00DB106F" w:rsidP="00E16563">
      <w:pPr>
        <w:pStyle w:val="a9"/>
        <w:widowControl/>
        <w:spacing w:before="0"/>
        <w:rPr>
          <w:szCs w:val="28"/>
        </w:rPr>
      </w:pPr>
      <w:proofErr w:type="gramStart"/>
      <w:r w:rsidRPr="00A01732">
        <w:rPr>
          <w:szCs w:val="28"/>
        </w:rPr>
        <w:t xml:space="preserve">Постановление мэрии города Новосибирска от </w:t>
      </w:r>
      <w:r w:rsidR="00010C5A">
        <w:rPr>
          <w:szCs w:val="28"/>
        </w:rPr>
        <w:t>0</w:t>
      </w:r>
      <w:r w:rsidR="009764B3">
        <w:rPr>
          <w:szCs w:val="28"/>
        </w:rPr>
        <w:t>9</w:t>
      </w:r>
      <w:r w:rsidR="00221220" w:rsidRPr="00A01732">
        <w:rPr>
          <w:szCs w:val="28"/>
        </w:rPr>
        <w:t>.1</w:t>
      </w:r>
      <w:r w:rsidR="00010C5A">
        <w:rPr>
          <w:szCs w:val="28"/>
        </w:rPr>
        <w:t>1</w:t>
      </w:r>
      <w:r w:rsidR="00221220" w:rsidRPr="00A01732">
        <w:rPr>
          <w:szCs w:val="28"/>
        </w:rPr>
        <w:t xml:space="preserve">.2016 № </w:t>
      </w:r>
      <w:r w:rsidR="00010C5A">
        <w:rPr>
          <w:szCs w:val="28"/>
        </w:rPr>
        <w:t>50</w:t>
      </w:r>
      <w:r w:rsidR="009764B3">
        <w:rPr>
          <w:szCs w:val="28"/>
        </w:rPr>
        <w:t>99</w:t>
      </w:r>
      <w:r w:rsidRPr="00A01732">
        <w:rPr>
          <w:szCs w:val="28"/>
        </w:rPr>
        <w:t xml:space="preserve"> «О назнач</w:t>
      </w:r>
      <w:r w:rsidRPr="00A01732">
        <w:rPr>
          <w:szCs w:val="28"/>
        </w:rPr>
        <w:t>е</w:t>
      </w:r>
      <w:r w:rsidRPr="00A01732">
        <w:rPr>
          <w:szCs w:val="28"/>
        </w:rPr>
        <w:t>нии публичных слушаний по проекту постановления мэрии города Новосибирска «</w:t>
      </w:r>
      <w:r w:rsidR="00482A78" w:rsidRPr="00A01732">
        <w:rPr>
          <w:szCs w:val="28"/>
        </w:rPr>
        <w:t>О проекте</w:t>
      </w:r>
      <w:r w:rsidRPr="00A01732">
        <w:rPr>
          <w:szCs w:val="28"/>
        </w:rPr>
        <w:t xml:space="preserve"> межевания территории</w:t>
      </w:r>
      <w:r w:rsidR="009764B3">
        <w:rPr>
          <w:szCs w:val="28"/>
        </w:rPr>
        <w:t xml:space="preserve"> квартала </w:t>
      </w:r>
      <w:r w:rsidR="009764B3" w:rsidRPr="00F8385D">
        <w:rPr>
          <w:szCs w:val="28"/>
        </w:rPr>
        <w:t>140.02.05.01 в границах проекта план</w:t>
      </w:r>
      <w:r w:rsidR="009764B3" w:rsidRPr="00F8385D">
        <w:rPr>
          <w:szCs w:val="28"/>
        </w:rPr>
        <w:t>и</w:t>
      </w:r>
      <w:r w:rsidR="009764B3" w:rsidRPr="00F8385D">
        <w:rPr>
          <w:szCs w:val="28"/>
        </w:rPr>
        <w:t>ровки территории, ограниченной улицами Трикотажной, Автогенной, полосой отв</w:t>
      </w:r>
      <w:r w:rsidR="009764B3" w:rsidRPr="00F8385D">
        <w:rPr>
          <w:szCs w:val="28"/>
        </w:rPr>
        <w:t>о</w:t>
      </w:r>
      <w:r w:rsidR="009764B3" w:rsidRPr="00F8385D">
        <w:rPr>
          <w:szCs w:val="28"/>
        </w:rPr>
        <w:t xml:space="preserve">да железной дороги, створом Октябрьского моста, набережной реки Оби, улицей </w:t>
      </w:r>
      <w:proofErr w:type="spellStart"/>
      <w:r w:rsidR="009764B3" w:rsidRPr="00F8385D">
        <w:rPr>
          <w:szCs w:val="28"/>
        </w:rPr>
        <w:t>Ипподромской</w:t>
      </w:r>
      <w:proofErr w:type="spellEnd"/>
      <w:r w:rsidR="009764B3" w:rsidRPr="00F8385D">
        <w:rPr>
          <w:szCs w:val="28"/>
        </w:rPr>
        <w:t xml:space="preserve"> и улицей Фрунзе, в Центральном, Октябрьском и Дзержинском ра</w:t>
      </w:r>
      <w:r w:rsidR="009764B3" w:rsidRPr="00F8385D">
        <w:rPr>
          <w:szCs w:val="28"/>
        </w:rPr>
        <w:t>й</w:t>
      </w:r>
      <w:r w:rsidR="009764B3" w:rsidRPr="00F8385D">
        <w:rPr>
          <w:szCs w:val="28"/>
        </w:rPr>
        <w:t>онах</w:t>
      </w:r>
      <w:r w:rsidR="00041E23" w:rsidRPr="00A01732">
        <w:rPr>
          <w:szCs w:val="28"/>
        </w:rPr>
        <w:t>»</w:t>
      </w:r>
      <w:r w:rsidRPr="00A01732">
        <w:rPr>
          <w:szCs w:val="28"/>
        </w:rPr>
        <w:t xml:space="preserve"> (далее Постановление о публичных слушаниях) было опубликовано</w:t>
      </w:r>
      <w:proofErr w:type="gramEnd"/>
      <w:r w:rsidRPr="00A01732">
        <w:rPr>
          <w:szCs w:val="28"/>
        </w:rPr>
        <w:t xml:space="preserve"> в Бюлл</w:t>
      </w:r>
      <w:r w:rsidRPr="00A01732">
        <w:rPr>
          <w:szCs w:val="28"/>
        </w:rPr>
        <w:t>е</w:t>
      </w:r>
      <w:r w:rsidRPr="00A01732">
        <w:rPr>
          <w:szCs w:val="28"/>
        </w:rPr>
        <w:t xml:space="preserve">тене органов местного самоуправления города Новосибирска от </w:t>
      </w:r>
      <w:r w:rsidR="00010C5A">
        <w:rPr>
          <w:szCs w:val="28"/>
        </w:rPr>
        <w:t>1</w:t>
      </w:r>
      <w:r w:rsidR="00BF2B13" w:rsidRPr="00A01732">
        <w:rPr>
          <w:szCs w:val="28"/>
        </w:rPr>
        <w:t>0</w:t>
      </w:r>
      <w:r w:rsidRPr="00A01732">
        <w:rPr>
          <w:szCs w:val="28"/>
        </w:rPr>
        <w:t>.</w:t>
      </w:r>
      <w:r w:rsidR="001F539E" w:rsidRPr="00A01732">
        <w:rPr>
          <w:szCs w:val="28"/>
        </w:rPr>
        <w:t>1</w:t>
      </w:r>
      <w:r w:rsidR="00010C5A">
        <w:rPr>
          <w:szCs w:val="28"/>
        </w:rPr>
        <w:t>1</w:t>
      </w:r>
      <w:r w:rsidRPr="00A01732">
        <w:rPr>
          <w:szCs w:val="28"/>
        </w:rPr>
        <w:t xml:space="preserve">.2016 № </w:t>
      </w:r>
      <w:r w:rsidR="001F539E" w:rsidRPr="00A01732">
        <w:rPr>
          <w:szCs w:val="28"/>
        </w:rPr>
        <w:t>4</w:t>
      </w:r>
      <w:r w:rsidR="00010C5A">
        <w:rPr>
          <w:szCs w:val="28"/>
        </w:rPr>
        <w:t>6</w:t>
      </w:r>
      <w:r w:rsidRPr="00A01732">
        <w:rPr>
          <w:szCs w:val="28"/>
        </w:rPr>
        <w:t xml:space="preserve"> и размещено на официальном сайте города Новосибирска.</w:t>
      </w:r>
    </w:p>
    <w:p w:rsidR="00DB106F" w:rsidRPr="00A01732" w:rsidRDefault="00DB106F" w:rsidP="00E16563">
      <w:pPr>
        <w:pStyle w:val="a9"/>
        <w:widowControl/>
        <w:spacing w:before="0"/>
        <w:rPr>
          <w:szCs w:val="28"/>
        </w:rPr>
      </w:pPr>
      <w:r w:rsidRPr="00A01732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9764B3">
        <w:rPr>
          <w:szCs w:val="28"/>
        </w:rPr>
        <w:t>08</w:t>
      </w:r>
      <w:r w:rsidR="00482A78" w:rsidRPr="00A01732">
        <w:rPr>
          <w:szCs w:val="28"/>
        </w:rPr>
        <w:t xml:space="preserve"> </w:t>
      </w:r>
      <w:r w:rsidR="009764B3">
        <w:rPr>
          <w:szCs w:val="28"/>
        </w:rPr>
        <w:t>декабря</w:t>
      </w:r>
      <w:r w:rsidRPr="00A01732">
        <w:rPr>
          <w:szCs w:val="28"/>
        </w:rPr>
        <w:t xml:space="preserve"> 2016 года.</w:t>
      </w:r>
    </w:p>
    <w:p w:rsidR="00DB106F" w:rsidRPr="00A01732" w:rsidRDefault="00DB106F" w:rsidP="00ED1121">
      <w:pPr>
        <w:pStyle w:val="a9"/>
        <w:widowControl/>
        <w:spacing w:before="0"/>
        <w:rPr>
          <w:szCs w:val="28"/>
        </w:rPr>
      </w:pPr>
      <w:r w:rsidRPr="00A01732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DB106F" w:rsidRPr="00A01732" w:rsidRDefault="00DB106F" w:rsidP="00E16563">
      <w:pPr>
        <w:pStyle w:val="a9"/>
        <w:widowControl/>
        <w:spacing w:before="0"/>
        <w:rPr>
          <w:szCs w:val="28"/>
        </w:rPr>
      </w:pPr>
      <w:r w:rsidRPr="00A01732">
        <w:rPr>
          <w:szCs w:val="28"/>
        </w:rPr>
        <w:t>По результатам проведения публичных слушаний сделано следующее</w:t>
      </w:r>
    </w:p>
    <w:p w:rsidR="00DB106F" w:rsidRPr="00A01732" w:rsidRDefault="001C188C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  <w:r w:rsidRPr="00A01732">
        <w:rPr>
          <w:b/>
          <w:szCs w:val="28"/>
        </w:rPr>
        <w:t>ЗАКЛЮЧЕНИЕ</w:t>
      </w:r>
      <w:r w:rsidR="00DB106F" w:rsidRPr="00A01732">
        <w:rPr>
          <w:b/>
          <w:szCs w:val="28"/>
        </w:rPr>
        <w:t>:</w:t>
      </w:r>
    </w:p>
    <w:p w:rsidR="00DB106F" w:rsidRPr="00A01732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A01732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482A78" w:rsidRPr="00A01732">
        <w:rPr>
          <w:szCs w:val="28"/>
        </w:rPr>
        <w:t>О проекте</w:t>
      </w:r>
      <w:r w:rsidRPr="00A01732">
        <w:rPr>
          <w:szCs w:val="28"/>
        </w:rPr>
        <w:t xml:space="preserve"> межевания территории</w:t>
      </w:r>
      <w:r w:rsidR="009764B3">
        <w:rPr>
          <w:szCs w:val="28"/>
        </w:rPr>
        <w:t xml:space="preserve"> квартала </w:t>
      </w:r>
      <w:r w:rsidR="009764B3" w:rsidRPr="00F8385D">
        <w:rPr>
          <w:szCs w:val="28"/>
        </w:rPr>
        <w:t xml:space="preserve">140.02.05.01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9764B3" w:rsidRPr="00F8385D">
        <w:rPr>
          <w:szCs w:val="28"/>
        </w:rPr>
        <w:t>Ипподромской</w:t>
      </w:r>
      <w:proofErr w:type="spellEnd"/>
      <w:r w:rsidR="009764B3" w:rsidRPr="00F8385D">
        <w:rPr>
          <w:szCs w:val="28"/>
        </w:rPr>
        <w:t xml:space="preserve"> и улицей Фрунзе, в Централ</w:t>
      </w:r>
      <w:r w:rsidR="009764B3" w:rsidRPr="00F8385D">
        <w:rPr>
          <w:szCs w:val="28"/>
        </w:rPr>
        <w:t>ь</w:t>
      </w:r>
      <w:r w:rsidR="009764B3" w:rsidRPr="00F8385D">
        <w:rPr>
          <w:szCs w:val="28"/>
        </w:rPr>
        <w:t>ном, Октябрьском и Дзержинском районах</w:t>
      </w:r>
      <w:r w:rsidR="00814E63" w:rsidRPr="00A01732">
        <w:rPr>
          <w:szCs w:val="28"/>
        </w:rPr>
        <w:t>»</w:t>
      </w:r>
      <w:r w:rsidRPr="00A01732">
        <w:rPr>
          <w:szCs w:val="28"/>
        </w:rPr>
        <w:t xml:space="preserve">. </w:t>
      </w:r>
      <w:proofErr w:type="gramEnd"/>
    </w:p>
    <w:p w:rsidR="00DB106F" w:rsidRPr="00A01732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A01732">
        <w:rPr>
          <w:szCs w:val="28"/>
        </w:rPr>
        <w:t>Процедура проведения публичных слушаний по проекту постановления м</w:t>
      </w:r>
      <w:r w:rsidRPr="00A01732">
        <w:rPr>
          <w:szCs w:val="28"/>
        </w:rPr>
        <w:t>э</w:t>
      </w:r>
      <w:r w:rsidRPr="00A01732">
        <w:rPr>
          <w:szCs w:val="28"/>
        </w:rPr>
        <w:t>рии города Новосибирска «</w:t>
      </w:r>
      <w:r w:rsidR="00482A78" w:rsidRPr="00A01732">
        <w:rPr>
          <w:szCs w:val="28"/>
        </w:rPr>
        <w:t>О проекте</w:t>
      </w:r>
      <w:r w:rsidRPr="00A01732">
        <w:rPr>
          <w:szCs w:val="28"/>
        </w:rPr>
        <w:t xml:space="preserve"> межевания территории</w:t>
      </w:r>
      <w:r w:rsidR="009764B3">
        <w:rPr>
          <w:szCs w:val="28"/>
        </w:rPr>
        <w:t xml:space="preserve"> квартала </w:t>
      </w:r>
      <w:r w:rsidR="009764B3" w:rsidRPr="00F8385D">
        <w:rPr>
          <w:szCs w:val="28"/>
        </w:rPr>
        <w:t>140.02.05.01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</w:t>
      </w:r>
      <w:r w:rsidR="009764B3" w:rsidRPr="00F8385D">
        <w:rPr>
          <w:szCs w:val="28"/>
        </w:rPr>
        <w:t>е</w:t>
      </w:r>
      <w:r w:rsidR="009764B3" w:rsidRPr="00F8385D">
        <w:rPr>
          <w:szCs w:val="28"/>
        </w:rPr>
        <w:t xml:space="preserve">режной реки Оби, улицей </w:t>
      </w:r>
      <w:proofErr w:type="spellStart"/>
      <w:r w:rsidR="009764B3" w:rsidRPr="00F8385D">
        <w:rPr>
          <w:szCs w:val="28"/>
        </w:rPr>
        <w:t>Ипподромской</w:t>
      </w:r>
      <w:proofErr w:type="spellEnd"/>
      <w:r w:rsidR="009764B3" w:rsidRPr="00F8385D">
        <w:rPr>
          <w:szCs w:val="28"/>
        </w:rPr>
        <w:t xml:space="preserve"> и улицей Фрунзе, в Центральном, О</w:t>
      </w:r>
      <w:r w:rsidR="009764B3" w:rsidRPr="00F8385D">
        <w:rPr>
          <w:szCs w:val="28"/>
        </w:rPr>
        <w:t>к</w:t>
      </w:r>
      <w:r w:rsidR="009764B3" w:rsidRPr="00F8385D">
        <w:rPr>
          <w:szCs w:val="28"/>
        </w:rPr>
        <w:t>тябрьском и Дзержинском районах</w:t>
      </w:r>
      <w:r w:rsidR="00814E63" w:rsidRPr="00A01732">
        <w:rPr>
          <w:szCs w:val="28"/>
        </w:rPr>
        <w:t>»</w:t>
      </w:r>
      <w:r w:rsidRPr="00A01732">
        <w:rPr>
          <w:szCs w:val="28"/>
        </w:rPr>
        <w:t xml:space="preserve"> осуществлена в соответствии с</w:t>
      </w:r>
      <w:r w:rsidRPr="00A01732">
        <w:rPr>
          <w:color w:val="FF0000"/>
          <w:szCs w:val="28"/>
        </w:rPr>
        <w:t xml:space="preserve"> </w:t>
      </w:r>
      <w:r w:rsidRPr="00A01732">
        <w:rPr>
          <w:szCs w:val="28"/>
        </w:rPr>
        <w:t>Градостро</w:t>
      </w:r>
      <w:r w:rsidRPr="00A01732">
        <w:rPr>
          <w:szCs w:val="28"/>
        </w:rPr>
        <w:t>и</w:t>
      </w:r>
      <w:r w:rsidRPr="00A01732">
        <w:rPr>
          <w:szCs w:val="28"/>
        </w:rPr>
        <w:t>тельным кодексом Российской Федерации, Федеральным законом от 06.10.2003 № 131-ФЗ «Об</w:t>
      </w:r>
      <w:proofErr w:type="gramEnd"/>
      <w:r w:rsidRPr="00A01732">
        <w:rPr>
          <w:szCs w:val="28"/>
        </w:rPr>
        <w:t xml:space="preserve"> общих </w:t>
      </w:r>
      <w:proofErr w:type="gramStart"/>
      <w:r w:rsidRPr="00A01732">
        <w:rPr>
          <w:szCs w:val="28"/>
        </w:rPr>
        <w:t>принципах</w:t>
      </w:r>
      <w:proofErr w:type="gramEnd"/>
      <w:r w:rsidRPr="00A01732">
        <w:rPr>
          <w:szCs w:val="28"/>
        </w:rPr>
        <w:t xml:space="preserve"> организации местного самоуправления в Росси</w:t>
      </w:r>
      <w:r w:rsidRPr="00A01732">
        <w:rPr>
          <w:szCs w:val="28"/>
        </w:rPr>
        <w:t>й</w:t>
      </w:r>
      <w:r w:rsidRPr="00A01732">
        <w:rPr>
          <w:szCs w:val="28"/>
        </w:rPr>
        <w:lastRenderedPageBreak/>
        <w:t>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BB679B" w:rsidRPr="00A01732" w:rsidRDefault="00DB106F" w:rsidP="00BB679B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A01732">
        <w:rPr>
          <w:szCs w:val="28"/>
        </w:rPr>
        <w:t>Проект постановления мэрии города Новосибирска «</w:t>
      </w:r>
      <w:r w:rsidR="00482A78" w:rsidRPr="00A01732">
        <w:rPr>
          <w:szCs w:val="28"/>
        </w:rPr>
        <w:t>О проекте</w:t>
      </w:r>
      <w:r w:rsidRPr="00A01732">
        <w:rPr>
          <w:szCs w:val="28"/>
        </w:rPr>
        <w:t xml:space="preserve"> межевания территории</w:t>
      </w:r>
      <w:r w:rsidR="009764B3">
        <w:rPr>
          <w:szCs w:val="28"/>
        </w:rPr>
        <w:t xml:space="preserve"> квартала </w:t>
      </w:r>
      <w:r w:rsidR="009764B3" w:rsidRPr="00F8385D">
        <w:rPr>
          <w:szCs w:val="28"/>
        </w:rPr>
        <w:t>140.02.05.01 в границах проекта планировки территории, огр</w:t>
      </w:r>
      <w:r w:rsidR="009764B3" w:rsidRPr="00F8385D">
        <w:rPr>
          <w:szCs w:val="28"/>
        </w:rPr>
        <w:t>а</w:t>
      </w:r>
      <w:r w:rsidR="009764B3" w:rsidRPr="00F8385D">
        <w:rPr>
          <w:szCs w:val="28"/>
        </w:rPr>
        <w:t xml:space="preserve">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9764B3" w:rsidRPr="00F8385D">
        <w:rPr>
          <w:szCs w:val="28"/>
        </w:rPr>
        <w:t>Ипподромской</w:t>
      </w:r>
      <w:proofErr w:type="spellEnd"/>
      <w:r w:rsidR="009764B3" w:rsidRPr="00F8385D">
        <w:rPr>
          <w:szCs w:val="28"/>
        </w:rPr>
        <w:t xml:space="preserve"> и ул</w:t>
      </w:r>
      <w:r w:rsidR="009764B3" w:rsidRPr="00F8385D">
        <w:rPr>
          <w:szCs w:val="28"/>
        </w:rPr>
        <w:t>и</w:t>
      </w:r>
      <w:r w:rsidR="009764B3" w:rsidRPr="00F8385D">
        <w:rPr>
          <w:szCs w:val="28"/>
        </w:rPr>
        <w:t>цей Фрунзе, в Центральном, Октябрьском и Дзержинском районах</w:t>
      </w:r>
      <w:r w:rsidR="00814E63" w:rsidRPr="00A01732">
        <w:rPr>
          <w:szCs w:val="28"/>
        </w:rPr>
        <w:t>»</w:t>
      </w:r>
      <w:r w:rsidRPr="00A01732">
        <w:rPr>
          <w:szCs w:val="28"/>
        </w:rPr>
        <w:t xml:space="preserve"> получил пол</w:t>
      </w:r>
      <w:r w:rsidRPr="00A01732">
        <w:rPr>
          <w:szCs w:val="28"/>
        </w:rPr>
        <w:t>о</w:t>
      </w:r>
      <w:r w:rsidRPr="00A01732">
        <w:rPr>
          <w:szCs w:val="28"/>
        </w:rPr>
        <w:t xml:space="preserve">жительную оценку и рекомендуется к </w:t>
      </w:r>
      <w:r w:rsidR="00BB679B" w:rsidRPr="00A01732">
        <w:rPr>
          <w:szCs w:val="28"/>
        </w:rPr>
        <w:t>утверждению с учетом предложений, одо</w:t>
      </w:r>
      <w:r w:rsidR="00BB679B" w:rsidRPr="00A01732">
        <w:rPr>
          <w:szCs w:val="28"/>
        </w:rPr>
        <w:t>б</w:t>
      </w:r>
      <w:r w:rsidR="00BB679B" w:rsidRPr="00A01732">
        <w:rPr>
          <w:szCs w:val="28"/>
        </w:rPr>
        <w:t>ренных экспертами:</w:t>
      </w:r>
      <w:proofErr w:type="gramEnd"/>
    </w:p>
    <w:p w:rsidR="00650412" w:rsidRPr="00650412" w:rsidRDefault="00650412" w:rsidP="0065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="007D3407" w:rsidRPr="00650412">
        <w:rPr>
          <w:rFonts w:ascii="Times New Roman" w:hAnsi="Times New Roman" w:cs="Times New Roman"/>
          <w:sz w:val="28"/>
          <w:szCs w:val="28"/>
        </w:rPr>
        <w:t>В прило</w:t>
      </w:r>
      <w:r w:rsidR="00010C5A" w:rsidRPr="00650412">
        <w:rPr>
          <w:rFonts w:ascii="Times New Roman" w:hAnsi="Times New Roman" w:cs="Times New Roman"/>
          <w:sz w:val="28"/>
          <w:szCs w:val="28"/>
        </w:rPr>
        <w:t>жении</w:t>
      </w:r>
      <w:r w:rsidR="007D3407" w:rsidRPr="00650412">
        <w:rPr>
          <w:rFonts w:ascii="Times New Roman" w:hAnsi="Times New Roman" w:cs="Times New Roman"/>
          <w:sz w:val="28"/>
          <w:szCs w:val="28"/>
        </w:rPr>
        <w:t xml:space="preserve"> к чертежу межевания территории</w:t>
      </w:r>
      <w:r w:rsidR="009764B3" w:rsidRPr="00650412">
        <w:rPr>
          <w:rFonts w:ascii="Times New Roman" w:hAnsi="Times New Roman" w:cs="Times New Roman"/>
          <w:sz w:val="28"/>
          <w:szCs w:val="28"/>
        </w:rPr>
        <w:t xml:space="preserve"> квартала 140.02.05.01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</w:t>
      </w:r>
      <w:r w:rsidR="009764B3" w:rsidRPr="00650412">
        <w:rPr>
          <w:rFonts w:ascii="Times New Roman" w:hAnsi="Times New Roman" w:cs="Times New Roman"/>
          <w:sz w:val="28"/>
          <w:szCs w:val="28"/>
        </w:rPr>
        <w:t>е</w:t>
      </w:r>
      <w:r w:rsidR="009764B3" w:rsidRPr="00650412">
        <w:rPr>
          <w:rFonts w:ascii="Times New Roman" w:hAnsi="Times New Roman" w:cs="Times New Roman"/>
          <w:sz w:val="28"/>
          <w:szCs w:val="28"/>
        </w:rPr>
        <w:t xml:space="preserve">режной реки Оби, улицей </w:t>
      </w:r>
      <w:proofErr w:type="spellStart"/>
      <w:r w:rsidR="009764B3" w:rsidRPr="00650412">
        <w:rPr>
          <w:rFonts w:ascii="Times New Roman" w:hAnsi="Times New Roman" w:cs="Times New Roman"/>
          <w:sz w:val="28"/>
          <w:szCs w:val="28"/>
        </w:rPr>
        <w:t>Ипподромской</w:t>
      </w:r>
      <w:proofErr w:type="spellEnd"/>
      <w:r w:rsidR="009764B3" w:rsidRPr="00650412">
        <w:rPr>
          <w:rFonts w:ascii="Times New Roman" w:hAnsi="Times New Roman" w:cs="Times New Roman"/>
          <w:sz w:val="28"/>
          <w:szCs w:val="28"/>
        </w:rPr>
        <w:t xml:space="preserve"> и улицей Фрунзе, в Центральном, О</w:t>
      </w:r>
      <w:r w:rsidR="009764B3" w:rsidRPr="00650412">
        <w:rPr>
          <w:rFonts w:ascii="Times New Roman" w:hAnsi="Times New Roman" w:cs="Times New Roman"/>
          <w:sz w:val="28"/>
          <w:szCs w:val="28"/>
        </w:rPr>
        <w:t>к</w:t>
      </w:r>
      <w:r w:rsidR="009764B3" w:rsidRPr="00650412">
        <w:rPr>
          <w:rFonts w:ascii="Times New Roman" w:hAnsi="Times New Roman" w:cs="Times New Roman"/>
          <w:sz w:val="28"/>
          <w:szCs w:val="28"/>
        </w:rPr>
        <w:t>тябрьском и Дзержинском районах</w:t>
      </w:r>
      <w:r w:rsidR="007D3407" w:rsidRPr="00650412">
        <w:rPr>
          <w:rFonts w:ascii="Times New Roman" w:hAnsi="Times New Roman" w:cs="Times New Roman"/>
          <w:sz w:val="28"/>
          <w:szCs w:val="28"/>
        </w:rPr>
        <w:t xml:space="preserve"> вид</w:t>
      </w:r>
      <w:r w:rsidR="00BA3085" w:rsidRPr="00650412">
        <w:rPr>
          <w:rFonts w:ascii="Times New Roman" w:hAnsi="Times New Roman" w:cs="Times New Roman"/>
          <w:sz w:val="28"/>
          <w:szCs w:val="28"/>
        </w:rPr>
        <w:t>ы</w:t>
      </w:r>
      <w:r w:rsidR="007D3407" w:rsidRPr="0065041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образуемых земельных участков </w:t>
      </w:r>
      <w:r w:rsidR="00BA3085" w:rsidRPr="00650412">
        <w:rPr>
          <w:rFonts w:ascii="Times New Roman" w:hAnsi="Times New Roman" w:cs="Times New Roman"/>
          <w:sz w:val="28"/>
          <w:szCs w:val="28"/>
        </w:rPr>
        <w:t>указать</w:t>
      </w:r>
      <w:r w:rsidR="00CC3398" w:rsidRPr="0065041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города Новосибирска от 24.06.2009 № 1288 </w:t>
      </w:r>
      <w:r w:rsidR="007907DA" w:rsidRPr="00650412">
        <w:rPr>
          <w:rFonts w:ascii="Times New Roman" w:hAnsi="Times New Roman" w:cs="Times New Roman"/>
          <w:sz w:val="28"/>
          <w:szCs w:val="28"/>
        </w:rPr>
        <w:t>(в ред. от</w:t>
      </w:r>
      <w:proofErr w:type="gramEnd"/>
      <w:r w:rsidR="007907DA" w:rsidRPr="00650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7DA" w:rsidRPr="00650412">
        <w:rPr>
          <w:rFonts w:ascii="Times New Roman" w:hAnsi="Times New Roman" w:cs="Times New Roman"/>
          <w:sz w:val="28"/>
          <w:szCs w:val="28"/>
        </w:rPr>
        <w:t>01.10.2016</w:t>
      </w:r>
      <w:proofErr w:type="gramEnd"/>
      <w:r w:rsidR="007907DA" w:rsidRPr="00650412">
        <w:rPr>
          <w:rFonts w:ascii="Times New Roman" w:hAnsi="Times New Roman" w:cs="Times New Roman"/>
          <w:sz w:val="28"/>
          <w:szCs w:val="28"/>
        </w:rPr>
        <w:t xml:space="preserve">) </w:t>
      </w:r>
      <w:r w:rsidR="00CC3398" w:rsidRPr="00650412">
        <w:rPr>
          <w:rFonts w:ascii="Times New Roman" w:hAnsi="Times New Roman" w:cs="Times New Roman"/>
          <w:sz w:val="28"/>
          <w:szCs w:val="28"/>
        </w:rPr>
        <w:t>«О Правилах землепол</w:t>
      </w:r>
      <w:r w:rsidR="00CC3398" w:rsidRPr="00650412">
        <w:rPr>
          <w:rFonts w:ascii="Times New Roman" w:hAnsi="Times New Roman" w:cs="Times New Roman"/>
          <w:sz w:val="28"/>
          <w:szCs w:val="28"/>
        </w:rPr>
        <w:t>ь</w:t>
      </w:r>
      <w:r w:rsidR="00CC3398" w:rsidRPr="00650412">
        <w:rPr>
          <w:rFonts w:ascii="Times New Roman" w:hAnsi="Times New Roman" w:cs="Times New Roman"/>
          <w:sz w:val="28"/>
          <w:szCs w:val="28"/>
        </w:rPr>
        <w:t xml:space="preserve">зования и </w:t>
      </w:r>
      <w:proofErr w:type="gramStart"/>
      <w:r w:rsidR="00CC3398" w:rsidRPr="00650412">
        <w:rPr>
          <w:rFonts w:ascii="Times New Roman" w:hAnsi="Times New Roman" w:cs="Times New Roman"/>
          <w:sz w:val="28"/>
          <w:szCs w:val="28"/>
        </w:rPr>
        <w:t>з</w:t>
      </w:r>
      <w:r w:rsidR="00CC3398" w:rsidRPr="00650412">
        <w:rPr>
          <w:rFonts w:ascii="Times New Roman" w:hAnsi="Times New Roman" w:cs="Times New Roman"/>
          <w:sz w:val="28"/>
          <w:szCs w:val="28"/>
        </w:rPr>
        <w:t>а</w:t>
      </w:r>
      <w:r w:rsidR="00CC3398" w:rsidRPr="00650412">
        <w:rPr>
          <w:rFonts w:ascii="Times New Roman" w:hAnsi="Times New Roman" w:cs="Times New Roman"/>
          <w:sz w:val="28"/>
          <w:szCs w:val="28"/>
        </w:rPr>
        <w:t>стройки города</w:t>
      </w:r>
      <w:proofErr w:type="gramEnd"/>
      <w:r w:rsidR="00CC3398" w:rsidRPr="00650412">
        <w:rPr>
          <w:rFonts w:ascii="Times New Roman" w:hAnsi="Times New Roman" w:cs="Times New Roman"/>
          <w:sz w:val="28"/>
          <w:szCs w:val="28"/>
        </w:rPr>
        <w:t xml:space="preserve"> Новосибирска»</w:t>
      </w:r>
      <w:r w:rsidR="002520CC" w:rsidRPr="00650412">
        <w:rPr>
          <w:rFonts w:ascii="Times New Roman" w:hAnsi="Times New Roman" w:cs="Times New Roman"/>
          <w:sz w:val="28"/>
          <w:szCs w:val="28"/>
        </w:rPr>
        <w:t>.</w:t>
      </w:r>
      <w:r w:rsidRPr="00650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412" w:rsidRPr="00650412" w:rsidRDefault="00650412" w:rsidP="0065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</w:t>
      </w:r>
      <w:r w:rsidRPr="00650412">
        <w:rPr>
          <w:rFonts w:ascii="Times New Roman" w:hAnsi="Times New Roman" w:cs="Times New Roman"/>
          <w:sz w:val="28"/>
          <w:szCs w:val="28"/>
        </w:rPr>
        <w:t>инимальный отступ от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условным обознач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на чертеже 1 и 2</w:t>
      </w:r>
      <w:r w:rsidRPr="00650412">
        <w:rPr>
          <w:rFonts w:ascii="Times New Roman" w:hAnsi="Times New Roman" w:cs="Times New Roman"/>
          <w:sz w:val="28"/>
          <w:szCs w:val="28"/>
        </w:rPr>
        <w:t>, совпадающих с красными линиями улиц и проездов, в целях определения мест допустимого размещения зданий, строений, сооружений, за пр</w:t>
      </w:r>
      <w:r w:rsidRPr="00650412">
        <w:rPr>
          <w:rFonts w:ascii="Times New Roman" w:hAnsi="Times New Roman" w:cs="Times New Roman"/>
          <w:sz w:val="28"/>
          <w:szCs w:val="28"/>
        </w:rPr>
        <w:t>е</w:t>
      </w:r>
      <w:r w:rsidRPr="00650412">
        <w:rPr>
          <w:rFonts w:ascii="Times New Roman" w:hAnsi="Times New Roman" w:cs="Times New Roman"/>
          <w:sz w:val="28"/>
          <w:szCs w:val="28"/>
        </w:rPr>
        <w:t>делами которых запрещено строительство зд</w:t>
      </w:r>
      <w:r w:rsidRPr="00650412">
        <w:rPr>
          <w:rFonts w:ascii="Times New Roman" w:hAnsi="Times New Roman" w:cs="Times New Roman"/>
          <w:sz w:val="28"/>
          <w:szCs w:val="28"/>
        </w:rPr>
        <w:t>а</w:t>
      </w:r>
      <w:r w:rsidRPr="00650412">
        <w:rPr>
          <w:rFonts w:ascii="Times New Roman" w:hAnsi="Times New Roman" w:cs="Times New Roman"/>
          <w:sz w:val="28"/>
          <w:szCs w:val="28"/>
        </w:rPr>
        <w:t>ний, строений, сооружений, - 0 м;</w:t>
      </w:r>
    </w:p>
    <w:p w:rsidR="009C3861" w:rsidRPr="00A01732" w:rsidRDefault="007907DA" w:rsidP="00650412">
      <w:pPr>
        <w:pStyle w:val="a9"/>
        <w:widowControl/>
        <w:spacing w:before="0" w:line="240" w:lineRule="auto"/>
        <w:ind w:firstLine="540"/>
        <w:rPr>
          <w:szCs w:val="28"/>
        </w:rPr>
      </w:pPr>
      <w:r>
        <w:rPr>
          <w:szCs w:val="28"/>
        </w:rPr>
        <w:t>3.</w:t>
      </w:r>
      <w:r w:rsidR="00650412">
        <w:rPr>
          <w:szCs w:val="28"/>
        </w:rPr>
        <w:t>3</w:t>
      </w:r>
      <w:r>
        <w:rPr>
          <w:szCs w:val="28"/>
        </w:rPr>
        <w:t xml:space="preserve">. </w:t>
      </w:r>
      <w:r w:rsidR="00BB679B" w:rsidRPr="00A01732">
        <w:rPr>
          <w:szCs w:val="28"/>
        </w:rPr>
        <w:t>Внести соответствующие изменения в приложение к проект</w:t>
      </w:r>
      <w:r w:rsidR="00010C5A">
        <w:rPr>
          <w:szCs w:val="28"/>
        </w:rPr>
        <w:t>у межевания территории квартала</w:t>
      </w:r>
      <w:r w:rsidR="009764B3">
        <w:rPr>
          <w:szCs w:val="28"/>
        </w:rPr>
        <w:t>140.</w:t>
      </w:r>
      <w:r w:rsidR="009764B3" w:rsidRPr="00F8385D">
        <w:rPr>
          <w:szCs w:val="28"/>
        </w:rPr>
        <w:t>02.05.01 в границах проекта планировки территории, огр</w:t>
      </w:r>
      <w:r w:rsidR="009764B3" w:rsidRPr="00F8385D">
        <w:rPr>
          <w:szCs w:val="28"/>
        </w:rPr>
        <w:t>а</w:t>
      </w:r>
      <w:r w:rsidR="009764B3" w:rsidRPr="00F8385D">
        <w:rPr>
          <w:szCs w:val="28"/>
        </w:rPr>
        <w:t xml:space="preserve">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9764B3" w:rsidRPr="00F8385D">
        <w:rPr>
          <w:szCs w:val="28"/>
        </w:rPr>
        <w:t>Ипподромской</w:t>
      </w:r>
      <w:proofErr w:type="spellEnd"/>
      <w:r w:rsidR="009764B3" w:rsidRPr="00F8385D">
        <w:rPr>
          <w:szCs w:val="28"/>
        </w:rPr>
        <w:t xml:space="preserve"> и ул</w:t>
      </w:r>
      <w:r w:rsidR="009764B3" w:rsidRPr="00F8385D">
        <w:rPr>
          <w:szCs w:val="28"/>
        </w:rPr>
        <w:t>и</w:t>
      </w:r>
      <w:r w:rsidR="009764B3" w:rsidRPr="00F8385D">
        <w:rPr>
          <w:szCs w:val="28"/>
        </w:rPr>
        <w:t>цей Фрунзе, в Центральном, Октябрьском и Дзержинском районах</w:t>
      </w:r>
      <w:r w:rsidR="009764B3">
        <w:rPr>
          <w:szCs w:val="28"/>
        </w:rPr>
        <w:t>.</w:t>
      </w:r>
    </w:p>
    <w:p w:rsidR="00BB679B" w:rsidRPr="00A01732" w:rsidRDefault="00BB679B" w:rsidP="00BB679B">
      <w:pPr>
        <w:ind w:firstLine="709"/>
        <w:rPr>
          <w:sz w:val="28"/>
          <w:szCs w:val="28"/>
        </w:rPr>
      </w:pPr>
    </w:p>
    <w:p w:rsidR="00482A78" w:rsidRPr="00A01732" w:rsidRDefault="00482A78" w:rsidP="00482A78">
      <w:pPr>
        <w:ind w:firstLine="709"/>
        <w:rPr>
          <w:sz w:val="28"/>
          <w:szCs w:val="28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A01732" w:rsidTr="00A01732">
        <w:tc>
          <w:tcPr>
            <w:tcW w:w="6633" w:type="dxa"/>
          </w:tcPr>
          <w:p w:rsidR="00DB106F" w:rsidRPr="00A01732" w:rsidRDefault="001F539E" w:rsidP="009764B3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A01732">
              <w:rPr>
                <w:szCs w:val="28"/>
              </w:rPr>
              <w:t>П</w:t>
            </w:r>
            <w:r w:rsidR="00DB106F" w:rsidRPr="00A01732">
              <w:rPr>
                <w:szCs w:val="28"/>
              </w:rPr>
              <w:t>редседател</w:t>
            </w:r>
            <w:r w:rsidRPr="00A01732">
              <w:rPr>
                <w:szCs w:val="28"/>
              </w:rPr>
              <w:t>ь</w:t>
            </w:r>
            <w:r w:rsidR="00DB106F" w:rsidRPr="00A01732">
              <w:rPr>
                <w:szCs w:val="28"/>
              </w:rPr>
              <w:t xml:space="preserve"> организационного комитета по пров</w:t>
            </w:r>
            <w:r w:rsidR="00DB106F" w:rsidRPr="00A01732">
              <w:rPr>
                <w:szCs w:val="28"/>
              </w:rPr>
              <w:t>е</w:t>
            </w:r>
            <w:r w:rsidR="00DB106F" w:rsidRPr="00A01732">
              <w:rPr>
                <w:szCs w:val="28"/>
              </w:rPr>
              <w:t>дению публичных слушаний по проекту постановл</w:t>
            </w:r>
            <w:r w:rsidR="00DB106F" w:rsidRPr="00A01732">
              <w:rPr>
                <w:szCs w:val="28"/>
              </w:rPr>
              <w:t>е</w:t>
            </w:r>
            <w:r w:rsidR="00DB106F" w:rsidRPr="00A01732">
              <w:rPr>
                <w:szCs w:val="28"/>
              </w:rPr>
              <w:t>ния мэрии города Новосибирска «</w:t>
            </w:r>
            <w:r w:rsidR="00482A78" w:rsidRPr="00A01732">
              <w:rPr>
                <w:szCs w:val="28"/>
              </w:rPr>
              <w:t>О проекте</w:t>
            </w:r>
            <w:r w:rsidR="00DB106F" w:rsidRPr="00A01732">
              <w:rPr>
                <w:szCs w:val="28"/>
              </w:rPr>
              <w:t xml:space="preserve"> межев</w:t>
            </w:r>
            <w:r w:rsidR="00DB106F" w:rsidRPr="00A01732">
              <w:rPr>
                <w:szCs w:val="28"/>
              </w:rPr>
              <w:t>а</w:t>
            </w:r>
            <w:r w:rsidR="00DB106F" w:rsidRPr="00A01732">
              <w:rPr>
                <w:szCs w:val="28"/>
              </w:rPr>
              <w:t>ния территории</w:t>
            </w:r>
            <w:r w:rsidR="009764B3">
              <w:rPr>
                <w:szCs w:val="28"/>
              </w:rPr>
              <w:t xml:space="preserve"> квартала </w:t>
            </w:r>
            <w:r w:rsidR="009764B3" w:rsidRPr="00F8385D">
              <w:rPr>
                <w:szCs w:val="28"/>
              </w:rPr>
              <w:t>140.02.05.01 в границах проекта планировки территории, ограниченной ул</w:t>
            </w:r>
            <w:r w:rsidR="009764B3" w:rsidRPr="00F8385D">
              <w:rPr>
                <w:szCs w:val="28"/>
              </w:rPr>
              <w:t>и</w:t>
            </w:r>
            <w:r w:rsidR="009764B3" w:rsidRPr="00F8385D">
              <w:rPr>
                <w:szCs w:val="28"/>
              </w:rPr>
              <w:t>цами Трикотажной, Автогенной, полосой отвода ж</w:t>
            </w:r>
            <w:r w:rsidR="009764B3" w:rsidRPr="00F8385D">
              <w:rPr>
                <w:szCs w:val="28"/>
              </w:rPr>
              <w:t>е</w:t>
            </w:r>
            <w:r w:rsidR="009764B3" w:rsidRPr="00F8385D">
              <w:rPr>
                <w:szCs w:val="28"/>
              </w:rPr>
              <w:t>лезной дороги, створом Октябрьского моста, наб</w:t>
            </w:r>
            <w:r w:rsidR="009764B3" w:rsidRPr="00F8385D">
              <w:rPr>
                <w:szCs w:val="28"/>
              </w:rPr>
              <w:t>е</w:t>
            </w:r>
            <w:r w:rsidR="009764B3" w:rsidRPr="00F8385D">
              <w:rPr>
                <w:szCs w:val="28"/>
              </w:rPr>
              <w:t xml:space="preserve">режной реки Оби, улицей </w:t>
            </w:r>
            <w:proofErr w:type="spellStart"/>
            <w:r w:rsidR="009764B3" w:rsidRPr="00F8385D">
              <w:rPr>
                <w:szCs w:val="28"/>
              </w:rPr>
              <w:t>Ипподромской</w:t>
            </w:r>
            <w:proofErr w:type="spellEnd"/>
            <w:r w:rsidR="009764B3" w:rsidRPr="00F8385D">
              <w:rPr>
                <w:szCs w:val="28"/>
              </w:rPr>
              <w:t xml:space="preserve"> и улицей Фрунзе, в Центральном, Октябрьском и Дзержи</w:t>
            </w:r>
            <w:r w:rsidR="009764B3" w:rsidRPr="00F8385D">
              <w:rPr>
                <w:szCs w:val="28"/>
              </w:rPr>
              <w:t>н</w:t>
            </w:r>
            <w:r w:rsidR="009764B3" w:rsidRPr="00F8385D">
              <w:rPr>
                <w:szCs w:val="28"/>
              </w:rPr>
              <w:t>ском районах</w:t>
            </w:r>
            <w:r w:rsidR="00814E63" w:rsidRPr="00A01732">
              <w:rPr>
                <w:szCs w:val="28"/>
              </w:rPr>
              <w:t>»</w:t>
            </w:r>
            <w:r w:rsidR="00DB106F" w:rsidRPr="00A01732">
              <w:rPr>
                <w:szCs w:val="28"/>
              </w:rPr>
              <w:t>, заместитель начальника Главного управления архитектуры и градостроительства м</w:t>
            </w:r>
            <w:r w:rsidR="00DB106F" w:rsidRPr="00A01732">
              <w:rPr>
                <w:szCs w:val="28"/>
              </w:rPr>
              <w:t>э</w:t>
            </w:r>
            <w:r w:rsidR="00DB106F" w:rsidRPr="00A01732">
              <w:rPr>
                <w:szCs w:val="28"/>
              </w:rPr>
              <w:t>рии города Новосибирска</w:t>
            </w:r>
            <w:proofErr w:type="gramEnd"/>
          </w:p>
        </w:tc>
        <w:tc>
          <w:tcPr>
            <w:tcW w:w="3498" w:type="dxa"/>
            <w:vAlign w:val="bottom"/>
          </w:tcPr>
          <w:p w:rsidR="00DB106F" w:rsidRPr="00A01732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A01732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A01732" w:rsidRDefault="009764B3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DB106F" w:rsidRPr="00A01732" w:rsidTr="00A01732">
        <w:tc>
          <w:tcPr>
            <w:tcW w:w="6633" w:type="dxa"/>
          </w:tcPr>
          <w:p w:rsidR="00DB106F" w:rsidRPr="00A01732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A01732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A01732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A01732">
              <w:rPr>
                <w:sz w:val="28"/>
                <w:szCs w:val="28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A01732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A01732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A01732" w:rsidRDefault="00A01732" w:rsidP="00A01732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A01732">
              <w:rPr>
                <w:sz w:val="28"/>
                <w:szCs w:val="28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3F4BBF">
          <w:headerReference w:type="even" r:id="rId7"/>
          <w:pgSz w:w="11909" w:h="16834"/>
          <w:pgMar w:top="851" w:right="567" w:bottom="567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010C5A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Рисунов Д. И</w:t>
            </w:r>
            <w:r w:rsidR="002520CC">
              <w:rPr>
                <w:i/>
                <w:sz w:val="26"/>
                <w:szCs w:val="26"/>
              </w:rPr>
              <w:t>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C13F5A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Маньковский</w:t>
            </w:r>
            <w:proofErr w:type="spellEnd"/>
            <w:r>
              <w:rPr>
                <w:i/>
                <w:sz w:val="26"/>
                <w:szCs w:val="26"/>
              </w:rPr>
              <w:t xml:space="preserve"> А. Н.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9764B3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Шкурин</w:t>
            </w:r>
            <w:proofErr w:type="spellEnd"/>
            <w:r>
              <w:rPr>
                <w:i/>
                <w:sz w:val="26"/>
                <w:szCs w:val="26"/>
              </w:rPr>
              <w:t xml:space="preserve"> К. В.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12" w:rsidRDefault="00650412">
      <w:r>
        <w:separator/>
      </w:r>
    </w:p>
  </w:endnote>
  <w:endnote w:type="continuationSeparator" w:id="0">
    <w:p w:rsidR="00650412" w:rsidRDefault="0065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12" w:rsidRDefault="00650412">
      <w:r>
        <w:separator/>
      </w:r>
    </w:p>
  </w:footnote>
  <w:footnote w:type="continuationSeparator" w:id="0">
    <w:p w:rsidR="00650412" w:rsidRDefault="0065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12" w:rsidRDefault="00650412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0412" w:rsidRDefault="00650412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61C1"/>
    <w:rsid w:val="00262BAC"/>
    <w:rsid w:val="002631FA"/>
    <w:rsid w:val="00275BB2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713D"/>
    <w:rsid w:val="002A72A8"/>
    <w:rsid w:val="002B0523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678D"/>
    <w:rsid w:val="00736F52"/>
    <w:rsid w:val="007426FC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65CE"/>
    <w:rsid w:val="007A138B"/>
    <w:rsid w:val="007A19D9"/>
    <w:rsid w:val="007A7D91"/>
    <w:rsid w:val="007B4945"/>
    <w:rsid w:val="007C31D6"/>
    <w:rsid w:val="007C51ED"/>
    <w:rsid w:val="007D0D2C"/>
    <w:rsid w:val="007D1518"/>
    <w:rsid w:val="007D3407"/>
    <w:rsid w:val="007D3D57"/>
    <w:rsid w:val="007D69E3"/>
    <w:rsid w:val="007E0222"/>
    <w:rsid w:val="007E07BC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3928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A462C"/>
    <w:rsid w:val="009B1102"/>
    <w:rsid w:val="009B2C61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1EE8"/>
    <w:rsid w:val="00CA3BA1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638B"/>
    <w:rsid w:val="00CD2440"/>
    <w:rsid w:val="00CD2A82"/>
    <w:rsid w:val="00CD7AB5"/>
    <w:rsid w:val="00CE1835"/>
    <w:rsid w:val="00CE38C6"/>
    <w:rsid w:val="00CE4CE0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637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15</cp:revision>
  <cp:lastPrinted>2016-12-08T06:02:00Z</cp:lastPrinted>
  <dcterms:created xsi:type="dcterms:W3CDTF">2016-11-11T07:08:00Z</dcterms:created>
  <dcterms:modified xsi:type="dcterms:W3CDTF">2016-12-08T06:14:00Z</dcterms:modified>
</cp:coreProperties>
</file>